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="100" w:beforeAutospacing="1" w:after="100" w:afterAutospacing="1" w:line="450" w:lineRule="atLeast"/>
        <w:ind w:firstLine="480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报名</w:t>
      </w:r>
      <w:r>
        <w:rPr>
          <w:rFonts w:hint="eastAsia" w:ascii="宋体" w:hAnsi="宋体" w:eastAsia="宋体" w:cs="宋体"/>
          <w:sz w:val="44"/>
          <w:szCs w:val="44"/>
        </w:rPr>
        <w:t>确认函</w:t>
      </w:r>
    </w:p>
    <w:p>
      <w:pPr>
        <w:adjustRightInd/>
        <w:snapToGrid/>
        <w:spacing w:before="100" w:beforeAutospacing="1" w:after="100" w:afterAutospacing="1" w:line="450" w:lineRule="atLeas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德庆县人民法院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adjustRightInd/>
        <w:snapToGrid/>
        <w:spacing w:before="100" w:beforeAutospacing="1" w:after="100" w:afterAutospacing="1" w:line="450" w:lineRule="atLeast"/>
        <w:ind w:firstLine="48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我公司确认参加贵院组织的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德庆县人民法院后勤保障设备采购项目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摇珠选定招标代理机构活动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  <w:bookmarkStart w:id="0" w:name="_GoBack"/>
      <w:bookmarkEnd w:id="0"/>
    </w:p>
    <w:p>
      <w:pPr>
        <w:adjustRightInd/>
        <w:snapToGrid/>
        <w:spacing w:before="100" w:beforeAutospacing="1" w:after="100" w:afterAutospacing="1" w:line="450" w:lineRule="atLeast"/>
        <w:ind w:firstLine="48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 </w:t>
      </w:r>
    </w:p>
    <w:tbl>
      <w:tblPr>
        <w:tblStyle w:val="6"/>
        <w:tblW w:w="85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67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5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公司名称</w:t>
            </w:r>
          </w:p>
        </w:tc>
        <w:tc>
          <w:tcPr>
            <w:tcW w:w="6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5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地址</w:t>
            </w:r>
          </w:p>
        </w:tc>
        <w:tc>
          <w:tcPr>
            <w:tcW w:w="6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5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联系人</w:t>
            </w:r>
          </w:p>
        </w:tc>
        <w:tc>
          <w:tcPr>
            <w:tcW w:w="6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5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6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3A"/>
    <w:rsid w:val="001C6869"/>
    <w:rsid w:val="00276A9D"/>
    <w:rsid w:val="00323B43"/>
    <w:rsid w:val="003D37D8"/>
    <w:rsid w:val="0041324A"/>
    <w:rsid w:val="004358AB"/>
    <w:rsid w:val="0060773A"/>
    <w:rsid w:val="00664C37"/>
    <w:rsid w:val="008B7726"/>
    <w:rsid w:val="009347EC"/>
    <w:rsid w:val="00AA2D7D"/>
    <w:rsid w:val="00B91A88"/>
    <w:rsid w:val="00CD5ACC"/>
    <w:rsid w:val="00EF77F2"/>
    <w:rsid w:val="00FE70C2"/>
    <w:rsid w:val="15885E1F"/>
    <w:rsid w:val="182D0AF8"/>
    <w:rsid w:val="2FCD6D49"/>
    <w:rsid w:val="37B8262A"/>
    <w:rsid w:val="41F30A2E"/>
    <w:rsid w:val="53B833BB"/>
    <w:rsid w:val="58977967"/>
    <w:rsid w:val="697103FC"/>
    <w:rsid w:val="7E8A5EF4"/>
    <w:rsid w:val="7F6A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13</Words>
  <Characters>77</Characters>
  <Lines>1</Lines>
  <Paragraphs>1</Paragraphs>
  <TotalTime>3</TotalTime>
  <ScaleCrop>false</ScaleCrop>
  <LinksUpToDate>false</LinksUpToDate>
  <CharactersWithSpaces>89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2019-04-26T10:00:00Z</dcterms:created>
  <dc:creator>USER</dc:creator>
  <cp:lastModifiedBy>Administrator</cp:lastModifiedBy>
  <dcterms:modified xsi:type="dcterms:W3CDTF">2023-11-01T02:39:45Z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